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2064" w14:textId="77777777" w:rsidR="005A1BA5" w:rsidRPr="00E63650" w:rsidRDefault="005A1BA5" w:rsidP="00F96F1D">
      <w:pPr>
        <w:jc w:val="center"/>
        <w:rPr>
          <w:sz w:val="40"/>
          <w:szCs w:val="40"/>
        </w:rPr>
      </w:pPr>
      <w:r w:rsidRPr="00E63650">
        <w:rPr>
          <w:sz w:val="40"/>
          <w:szCs w:val="40"/>
        </w:rPr>
        <w:t>Keeping the electricity coming when needed: managing intermittency in renewable electricity</w:t>
      </w:r>
      <w:r w:rsidR="00AA7A6C" w:rsidRPr="00E63650">
        <w:rPr>
          <w:sz w:val="40"/>
          <w:szCs w:val="40"/>
        </w:rPr>
        <w:t xml:space="preserve"> dominated systems</w:t>
      </w:r>
    </w:p>
    <w:p w14:paraId="4AEF490F" w14:textId="77777777" w:rsidR="00F96F1D" w:rsidRPr="00E63650" w:rsidRDefault="00F96F1D" w:rsidP="005A1BA5">
      <w:pPr>
        <w:rPr>
          <w:sz w:val="40"/>
          <w:szCs w:val="40"/>
        </w:rPr>
      </w:pPr>
    </w:p>
    <w:p w14:paraId="58D2AF25" w14:textId="77777777" w:rsidR="002C2C43" w:rsidRPr="00E63650" w:rsidRDefault="005A1BA5" w:rsidP="005A1B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Geographic and source type diversification</w:t>
      </w:r>
    </w:p>
    <w:p w14:paraId="25961175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Wind</w:t>
      </w:r>
    </w:p>
    <w:p w14:paraId="09288861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Solar</w:t>
      </w:r>
    </w:p>
    <w:p w14:paraId="7304A0AA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E-W and N-S diversification at continental scale</w:t>
      </w:r>
    </w:p>
    <w:p w14:paraId="13949924" w14:textId="77777777" w:rsidR="00F96F1D" w:rsidRPr="00E63650" w:rsidRDefault="00F96F1D" w:rsidP="00F96F1D">
      <w:pPr>
        <w:pStyle w:val="ListParagraph"/>
        <w:ind w:left="1440"/>
        <w:rPr>
          <w:sz w:val="40"/>
          <w:szCs w:val="40"/>
        </w:rPr>
      </w:pPr>
    </w:p>
    <w:p w14:paraId="46C3A576" w14:textId="77777777" w:rsidR="005A1BA5" w:rsidRPr="00E63650" w:rsidRDefault="005A1BA5" w:rsidP="005A1B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 xml:space="preserve">Store </w:t>
      </w:r>
      <w:r w:rsidR="00515FC8" w:rsidRPr="00E63650">
        <w:rPr>
          <w:sz w:val="40"/>
          <w:szCs w:val="40"/>
        </w:rPr>
        <w:t xml:space="preserve">at peak production </w:t>
      </w:r>
      <w:r w:rsidRPr="00E63650">
        <w:rPr>
          <w:sz w:val="40"/>
          <w:szCs w:val="40"/>
        </w:rPr>
        <w:t>and release</w:t>
      </w:r>
      <w:r w:rsidR="00515FC8" w:rsidRPr="00E63650">
        <w:rPr>
          <w:sz w:val="40"/>
          <w:szCs w:val="40"/>
        </w:rPr>
        <w:t xml:space="preserve"> as needed</w:t>
      </w:r>
    </w:p>
    <w:p w14:paraId="5AAF8039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Conventional hydro</w:t>
      </w:r>
    </w:p>
    <w:p w14:paraId="19D6FB2D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Pumped hydro</w:t>
      </w:r>
    </w:p>
    <w:p w14:paraId="676EB979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 xml:space="preserve">Batteries </w:t>
      </w:r>
    </w:p>
    <w:p w14:paraId="1DCE45C7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Hydrolysis for hydrogen production and fuel cells</w:t>
      </w:r>
    </w:p>
    <w:p w14:paraId="0D57AF93" w14:textId="77777777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Smart grids and decentralized electric vehicle networks</w:t>
      </w:r>
    </w:p>
    <w:p w14:paraId="77F74A6E" w14:textId="4B42AAF4" w:rsidR="005A1BA5" w:rsidRPr="00E63650" w:rsidRDefault="005A1BA5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Solar thermal such as molten salt</w:t>
      </w:r>
      <w:r w:rsidR="00F96F1D" w:rsidRPr="00E63650">
        <w:rPr>
          <w:sz w:val="40"/>
          <w:szCs w:val="40"/>
        </w:rPr>
        <w:t xml:space="preserve"> (2-10 hours</w:t>
      </w:r>
      <w:r w:rsidR="008045C4">
        <w:rPr>
          <w:sz w:val="40"/>
          <w:szCs w:val="40"/>
        </w:rPr>
        <w:t xml:space="preserve"> storage</w:t>
      </w:r>
      <w:r w:rsidR="00F96F1D" w:rsidRPr="00E63650">
        <w:rPr>
          <w:sz w:val="40"/>
          <w:szCs w:val="40"/>
        </w:rPr>
        <w:t>)</w:t>
      </w:r>
    </w:p>
    <w:p w14:paraId="64EF485B" w14:textId="77777777" w:rsidR="00F96F1D" w:rsidRPr="00E63650" w:rsidRDefault="00F96F1D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Overproduction capacity used for jobs requiring cheap electricity (desalination in arid zones, hydrogen production for transport fuel or peak electricity generation</w:t>
      </w:r>
      <w:r w:rsidR="00444137">
        <w:rPr>
          <w:sz w:val="40"/>
          <w:szCs w:val="40"/>
        </w:rPr>
        <w:t>)</w:t>
      </w:r>
    </w:p>
    <w:p w14:paraId="4AB7C890" w14:textId="77777777" w:rsidR="00F96F1D" w:rsidRPr="00E63650" w:rsidRDefault="00F96F1D" w:rsidP="005A1BA5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 xml:space="preserve">Compressed air, flywheels, mass gravity </w:t>
      </w:r>
      <w:proofErr w:type="spellStart"/>
      <w:r w:rsidRPr="00E63650">
        <w:rPr>
          <w:sz w:val="40"/>
          <w:szCs w:val="40"/>
        </w:rPr>
        <w:t>etc</w:t>
      </w:r>
      <w:proofErr w:type="spellEnd"/>
      <w:r w:rsidRPr="00E63650">
        <w:rPr>
          <w:sz w:val="40"/>
          <w:szCs w:val="40"/>
        </w:rPr>
        <w:t>…</w:t>
      </w:r>
    </w:p>
    <w:p w14:paraId="07961FAC" w14:textId="77777777" w:rsidR="00F96F1D" w:rsidRPr="00E63650" w:rsidRDefault="00F96F1D" w:rsidP="00F96F1D">
      <w:pPr>
        <w:pStyle w:val="ListParagraph"/>
        <w:ind w:left="1440"/>
        <w:rPr>
          <w:sz w:val="40"/>
          <w:szCs w:val="40"/>
        </w:rPr>
      </w:pPr>
    </w:p>
    <w:p w14:paraId="2549B76B" w14:textId="77777777" w:rsidR="005A1BA5" w:rsidRPr="00E63650" w:rsidRDefault="005A1BA5" w:rsidP="005A1B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Demand side management</w:t>
      </w:r>
      <w:r w:rsidR="00BC3E02" w:rsidRPr="00E63650">
        <w:rPr>
          <w:sz w:val="40"/>
          <w:szCs w:val="40"/>
        </w:rPr>
        <w:t>: tailoring use to production cycles</w:t>
      </w:r>
    </w:p>
    <w:p w14:paraId="180E449D" w14:textId="77777777" w:rsidR="00F96F1D" w:rsidRPr="00E63650" w:rsidRDefault="00F96F1D" w:rsidP="00F96F1D">
      <w:pPr>
        <w:pStyle w:val="ListParagraph"/>
        <w:rPr>
          <w:sz w:val="40"/>
          <w:szCs w:val="40"/>
        </w:rPr>
      </w:pPr>
    </w:p>
    <w:p w14:paraId="766AEC1C" w14:textId="77777777" w:rsidR="00F96F1D" w:rsidRPr="00E63650" w:rsidRDefault="00F96F1D" w:rsidP="00F96F1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63650">
        <w:rPr>
          <w:sz w:val="40"/>
          <w:szCs w:val="40"/>
        </w:rPr>
        <w:t>Natural gas as a bridge fuel?</w:t>
      </w:r>
      <w:r w:rsidR="00B07EAA" w:rsidRPr="00E63650">
        <w:rPr>
          <w:sz w:val="40"/>
          <w:szCs w:val="40"/>
        </w:rPr>
        <w:t xml:space="preserve"> (Peaker plants can fill peak demand at 18+ cents/</w:t>
      </w:r>
      <w:proofErr w:type="spellStart"/>
      <w:r w:rsidR="00B07EAA" w:rsidRPr="00E63650">
        <w:rPr>
          <w:sz w:val="40"/>
          <w:szCs w:val="40"/>
        </w:rPr>
        <w:t>kw-hr</w:t>
      </w:r>
      <w:proofErr w:type="spellEnd"/>
      <w:r w:rsidR="00B07EAA" w:rsidRPr="00E63650">
        <w:rPr>
          <w:sz w:val="40"/>
          <w:szCs w:val="40"/>
        </w:rPr>
        <w:t>.)</w:t>
      </w:r>
    </w:p>
    <w:p w14:paraId="7EF0ED66" w14:textId="77777777" w:rsidR="004F0C79" w:rsidRPr="00E63650" w:rsidRDefault="004F0C79" w:rsidP="004F0C79">
      <w:pPr>
        <w:rPr>
          <w:sz w:val="40"/>
          <w:szCs w:val="40"/>
        </w:rPr>
      </w:pPr>
    </w:p>
    <w:p w14:paraId="7BD04C60" w14:textId="77777777" w:rsidR="00F96F1D" w:rsidRPr="00E63650" w:rsidRDefault="00F96F1D" w:rsidP="00F96F1D">
      <w:pPr>
        <w:pStyle w:val="ListParagraph"/>
        <w:rPr>
          <w:sz w:val="40"/>
          <w:szCs w:val="40"/>
        </w:rPr>
      </w:pPr>
    </w:p>
    <w:p w14:paraId="010EF57E" w14:textId="77777777" w:rsidR="005A1BA5" w:rsidRPr="00E63650" w:rsidRDefault="005A1BA5" w:rsidP="005A1BA5">
      <w:pPr>
        <w:rPr>
          <w:sz w:val="40"/>
          <w:szCs w:val="40"/>
        </w:rPr>
      </w:pPr>
      <w:r w:rsidRPr="00E63650">
        <w:rPr>
          <w:sz w:val="40"/>
          <w:szCs w:val="40"/>
        </w:rPr>
        <w:t xml:space="preserve"> </w:t>
      </w:r>
    </w:p>
    <w:sectPr w:rsidR="005A1BA5" w:rsidRPr="00E63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522C3"/>
    <w:multiLevelType w:val="hybridMultilevel"/>
    <w:tmpl w:val="73C0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A5"/>
    <w:rsid w:val="00066FD8"/>
    <w:rsid w:val="001B0D83"/>
    <w:rsid w:val="002C2C43"/>
    <w:rsid w:val="00444137"/>
    <w:rsid w:val="004F0C79"/>
    <w:rsid w:val="00515FC8"/>
    <w:rsid w:val="005A1BA5"/>
    <w:rsid w:val="008045C4"/>
    <w:rsid w:val="00AA7A6C"/>
    <w:rsid w:val="00B07EAA"/>
    <w:rsid w:val="00BC3E02"/>
    <w:rsid w:val="00E63650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8572"/>
  <w15:chartTrackingRefBased/>
  <w15:docId w15:val="{FB2BB0FE-1F45-4904-BE72-29F2926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dcterms:created xsi:type="dcterms:W3CDTF">2019-02-13T17:35:00Z</dcterms:created>
  <dcterms:modified xsi:type="dcterms:W3CDTF">2022-02-23T19:42:00Z</dcterms:modified>
</cp:coreProperties>
</file>